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936" w:rsidRDefault="00327936" w:rsidP="00327936">
      <w:pPr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-247015</wp:posOffset>
            </wp:positionH>
            <wp:positionV relativeFrom="paragraph">
              <wp:posOffset>-342265</wp:posOffset>
            </wp:positionV>
            <wp:extent cx="6203315" cy="706755"/>
            <wp:effectExtent l="0" t="0" r="6985" b="0"/>
            <wp:wrapNone/>
            <wp:docPr id="1" name="Obraz 1" descr="pz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z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31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936" w:rsidRDefault="00327936" w:rsidP="00327936">
      <w:pPr>
        <w:jc w:val="center"/>
        <w:rPr>
          <w:rFonts w:ascii="Constantia" w:hAnsi="Constantia"/>
          <w:b/>
          <w:sz w:val="28"/>
          <w:szCs w:val="28"/>
        </w:rPr>
      </w:pPr>
    </w:p>
    <w:p w:rsidR="00327936" w:rsidRDefault="00327936" w:rsidP="00327936">
      <w:pPr>
        <w:jc w:val="center"/>
        <w:rPr>
          <w:rFonts w:ascii="Constantia" w:hAnsi="Constantia"/>
          <w:b/>
          <w:sz w:val="28"/>
          <w:szCs w:val="28"/>
        </w:rPr>
      </w:pPr>
    </w:p>
    <w:p w:rsidR="00327936" w:rsidRPr="0039679E" w:rsidRDefault="00327936" w:rsidP="00327936">
      <w:pPr>
        <w:jc w:val="center"/>
        <w:rPr>
          <w:rFonts w:ascii="Constantia" w:hAnsi="Constantia"/>
          <w:b/>
          <w:u w:val="single"/>
        </w:rPr>
      </w:pPr>
      <w:r w:rsidRPr="00166AC7">
        <w:rPr>
          <w:rFonts w:ascii="Constantia" w:hAnsi="Constantia"/>
          <w:b/>
          <w:sz w:val="28"/>
          <w:szCs w:val="28"/>
          <w:u w:val="single"/>
        </w:rPr>
        <w:t xml:space="preserve">UCHWAŁA NR </w:t>
      </w:r>
      <w:r w:rsidR="00444E59">
        <w:rPr>
          <w:rFonts w:ascii="Constantia" w:hAnsi="Constantia"/>
          <w:b/>
          <w:sz w:val="32"/>
          <w:szCs w:val="32"/>
          <w:u w:val="single"/>
        </w:rPr>
        <w:t>2</w:t>
      </w:r>
      <w:r w:rsidR="00A1044A">
        <w:rPr>
          <w:rFonts w:ascii="Constantia" w:hAnsi="Constantia"/>
          <w:b/>
          <w:sz w:val="32"/>
          <w:szCs w:val="32"/>
          <w:u w:val="single"/>
        </w:rPr>
        <w:t>/2021</w:t>
      </w:r>
    </w:p>
    <w:p w:rsidR="00327936" w:rsidRPr="00B64A79" w:rsidRDefault="00327936" w:rsidP="00327936">
      <w:pPr>
        <w:jc w:val="center"/>
        <w:rPr>
          <w:rFonts w:ascii="Constantia" w:hAnsi="Constantia"/>
          <w:b/>
          <w:sz w:val="28"/>
          <w:szCs w:val="28"/>
        </w:rPr>
      </w:pPr>
    </w:p>
    <w:p w:rsidR="00327936" w:rsidRPr="00B64A79" w:rsidRDefault="00BB0C8D" w:rsidP="00327936">
      <w:pPr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IV</w:t>
      </w:r>
      <w:r w:rsidR="00327936" w:rsidRPr="00B64A79">
        <w:rPr>
          <w:rFonts w:ascii="Constantia" w:hAnsi="Constantia"/>
          <w:b/>
          <w:sz w:val="28"/>
          <w:szCs w:val="28"/>
        </w:rPr>
        <w:t xml:space="preserve"> (X</w:t>
      </w:r>
      <w:r w:rsidR="00C46763">
        <w:rPr>
          <w:rFonts w:ascii="Constantia" w:hAnsi="Constantia"/>
          <w:b/>
          <w:sz w:val="28"/>
          <w:szCs w:val="28"/>
        </w:rPr>
        <w:t>X</w:t>
      </w:r>
      <w:r w:rsidR="00327936" w:rsidRPr="00B64A79">
        <w:rPr>
          <w:rFonts w:ascii="Constantia" w:hAnsi="Constantia"/>
          <w:b/>
          <w:sz w:val="28"/>
          <w:szCs w:val="28"/>
        </w:rPr>
        <w:t>) WALNEGO ZGROMADZENIA CZŁONKÓW</w:t>
      </w:r>
    </w:p>
    <w:p w:rsidR="00327936" w:rsidRPr="00B64A79" w:rsidRDefault="00327936" w:rsidP="00327936">
      <w:pPr>
        <w:jc w:val="center"/>
        <w:rPr>
          <w:rFonts w:ascii="Constantia" w:hAnsi="Constantia"/>
          <w:b/>
          <w:sz w:val="28"/>
          <w:szCs w:val="28"/>
        </w:rPr>
      </w:pPr>
    </w:p>
    <w:p w:rsidR="00327936" w:rsidRPr="00B64A79" w:rsidRDefault="00327936" w:rsidP="00327936">
      <w:pPr>
        <w:jc w:val="center"/>
        <w:rPr>
          <w:rFonts w:ascii="Constantia" w:hAnsi="Constantia"/>
          <w:b/>
          <w:sz w:val="28"/>
          <w:szCs w:val="28"/>
        </w:rPr>
      </w:pPr>
      <w:r w:rsidRPr="00B64A79">
        <w:rPr>
          <w:rFonts w:ascii="Constantia" w:hAnsi="Constantia"/>
          <w:b/>
          <w:sz w:val="28"/>
          <w:szCs w:val="28"/>
        </w:rPr>
        <w:t>POLSKIEGO ZWIĄZKU BIBLIOTEK</w:t>
      </w:r>
    </w:p>
    <w:p w:rsidR="00327936" w:rsidRPr="00B64A79" w:rsidRDefault="00327936" w:rsidP="00327936">
      <w:pPr>
        <w:jc w:val="center"/>
        <w:rPr>
          <w:rFonts w:ascii="Constantia" w:hAnsi="Constantia"/>
          <w:b/>
          <w:sz w:val="28"/>
          <w:szCs w:val="28"/>
        </w:rPr>
      </w:pPr>
    </w:p>
    <w:p w:rsidR="00A1044A" w:rsidRDefault="00327936" w:rsidP="00327936">
      <w:pPr>
        <w:jc w:val="center"/>
        <w:rPr>
          <w:rFonts w:ascii="Constantia" w:hAnsi="Constantia"/>
          <w:b/>
          <w:sz w:val="28"/>
          <w:szCs w:val="28"/>
        </w:rPr>
      </w:pPr>
      <w:r w:rsidRPr="00B64A79">
        <w:rPr>
          <w:rFonts w:ascii="Constantia" w:hAnsi="Constantia"/>
          <w:b/>
          <w:sz w:val="28"/>
          <w:szCs w:val="28"/>
        </w:rPr>
        <w:t xml:space="preserve">z dnia </w:t>
      </w:r>
      <w:r w:rsidR="00A1044A">
        <w:rPr>
          <w:rFonts w:ascii="Constantia" w:hAnsi="Constantia"/>
          <w:b/>
          <w:sz w:val="28"/>
          <w:szCs w:val="28"/>
        </w:rPr>
        <w:t>9 września 2021</w:t>
      </w:r>
    </w:p>
    <w:p w:rsidR="00327936" w:rsidRPr="00B64A79" w:rsidRDefault="00A1044A" w:rsidP="00327936">
      <w:pPr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 </w:t>
      </w:r>
      <w:r w:rsidR="0039679E">
        <w:rPr>
          <w:rFonts w:ascii="Constantia" w:hAnsi="Constantia"/>
          <w:b/>
          <w:sz w:val="28"/>
          <w:szCs w:val="28"/>
        </w:rPr>
        <w:t xml:space="preserve"> </w:t>
      </w:r>
      <w:r w:rsidR="00327936" w:rsidRPr="00B64A79">
        <w:rPr>
          <w:rFonts w:ascii="Constantia" w:hAnsi="Constantia"/>
          <w:b/>
          <w:i/>
          <w:sz w:val="28"/>
          <w:szCs w:val="28"/>
        </w:rPr>
        <w:t xml:space="preserve">W sprawie </w:t>
      </w:r>
      <w:r w:rsidR="00327936">
        <w:rPr>
          <w:rFonts w:ascii="Constantia" w:hAnsi="Constantia"/>
          <w:b/>
          <w:i/>
          <w:sz w:val="28"/>
          <w:szCs w:val="28"/>
        </w:rPr>
        <w:t>z</w:t>
      </w:r>
      <w:r w:rsidR="00E43F11">
        <w:rPr>
          <w:rFonts w:ascii="Constantia" w:hAnsi="Constantia"/>
          <w:b/>
          <w:i/>
          <w:sz w:val="28"/>
          <w:szCs w:val="28"/>
        </w:rPr>
        <w:t>atwierdzenia budżetu na rok 2022</w:t>
      </w:r>
      <w:bookmarkStart w:id="0" w:name="_GoBack"/>
      <w:bookmarkEnd w:id="0"/>
    </w:p>
    <w:p w:rsidR="00327936" w:rsidRDefault="00327936" w:rsidP="00327936">
      <w:pPr>
        <w:jc w:val="center"/>
        <w:rPr>
          <w:rFonts w:ascii="Constantia" w:hAnsi="Constantia"/>
          <w:b/>
          <w:sz w:val="28"/>
          <w:szCs w:val="28"/>
        </w:rPr>
      </w:pPr>
    </w:p>
    <w:p w:rsidR="00327936" w:rsidRPr="00B64A79" w:rsidRDefault="00327936" w:rsidP="00327936">
      <w:pPr>
        <w:jc w:val="center"/>
        <w:rPr>
          <w:rFonts w:ascii="Constantia" w:hAnsi="Constantia"/>
          <w:b/>
          <w:sz w:val="28"/>
          <w:szCs w:val="28"/>
        </w:rPr>
      </w:pPr>
    </w:p>
    <w:p w:rsidR="00327936" w:rsidRPr="00A84273" w:rsidRDefault="00327936" w:rsidP="00327936">
      <w:pPr>
        <w:spacing w:before="100" w:beforeAutospacing="1" w:after="100" w:afterAutospacing="1"/>
        <w:jc w:val="center"/>
        <w:rPr>
          <w:b/>
        </w:rPr>
      </w:pPr>
      <w:r w:rsidRPr="00A84273">
        <w:rPr>
          <w:bCs/>
        </w:rPr>
        <w:t>§ 1.</w:t>
      </w:r>
    </w:p>
    <w:p w:rsidR="00327936" w:rsidRPr="00E34C54" w:rsidRDefault="00327936" w:rsidP="00327936">
      <w:pPr>
        <w:spacing w:before="100" w:beforeAutospacing="1" w:after="100" w:afterAutospacing="1"/>
        <w:rPr>
          <w:rFonts w:ascii="Constantia" w:hAnsi="Constantia"/>
        </w:rPr>
      </w:pPr>
      <w:r w:rsidRPr="00E34C54">
        <w:rPr>
          <w:rFonts w:ascii="Constantia" w:hAnsi="Constantia"/>
        </w:rPr>
        <w:t>Ustala się dochody w wysokości</w:t>
      </w:r>
      <w:r>
        <w:rPr>
          <w:rFonts w:ascii="Constantia" w:hAnsi="Constantia"/>
        </w:rPr>
        <w:t xml:space="preserve"> </w:t>
      </w:r>
      <w:r w:rsidR="0039679E">
        <w:rPr>
          <w:rFonts w:ascii="Constantia" w:hAnsi="Constantia"/>
          <w:b/>
          <w:u w:val="single"/>
        </w:rPr>
        <w:t>5</w:t>
      </w:r>
      <w:r w:rsidR="00A1044A">
        <w:rPr>
          <w:rFonts w:ascii="Constantia" w:hAnsi="Constantia"/>
          <w:b/>
          <w:u w:val="single"/>
        </w:rPr>
        <w:t>0</w:t>
      </w:r>
      <w:r>
        <w:rPr>
          <w:rFonts w:ascii="Constantia" w:hAnsi="Constantia"/>
          <w:b/>
          <w:u w:val="single"/>
        </w:rPr>
        <w:t xml:space="preserve"> </w:t>
      </w:r>
      <w:r w:rsidRPr="008023D0">
        <w:rPr>
          <w:rFonts w:ascii="Constantia" w:hAnsi="Constantia"/>
          <w:b/>
          <w:u w:val="single"/>
        </w:rPr>
        <w:t>000 zł</w:t>
      </w:r>
      <w:r w:rsidRPr="00E34C54">
        <w:rPr>
          <w:rFonts w:ascii="Constantia" w:hAnsi="Constantia"/>
          <w:u w:val="single"/>
        </w:rPr>
        <w:t>,</w:t>
      </w:r>
      <w:r w:rsidRPr="00E34C54">
        <w:rPr>
          <w:rFonts w:ascii="Constantia" w:hAnsi="Constantia"/>
        </w:rPr>
        <w:t xml:space="preserve"> zgodnie z załącznikiem nr 1 do niniejszej uchwały.</w:t>
      </w:r>
    </w:p>
    <w:p w:rsidR="00327936" w:rsidRPr="00E34C54" w:rsidRDefault="00327936" w:rsidP="00327936">
      <w:pPr>
        <w:spacing w:before="100" w:beforeAutospacing="1" w:after="100" w:afterAutospacing="1"/>
        <w:jc w:val="center"/>
        <w:rPr>
          <w:rFonts w:ascii="Constantia" w:hAnsi="Constantia"/>
        </w:rPr>
      </w:pPr>
      <w:r w:rsidRPr="00E34C54">
        <w:rPr>
          <w:rFonts w:ascii="Constantia" w:hAnsi="Constantia"/>
          <w:bCs/>
        </w:rPr>
        <w:t>§ 2.</w:t>
      </w:r>
    </w:p>
    <w:p w:rsidR="00327936" w:rsidRPr="00E34C54" w:rsidRDefault="00327936" w:rsidP="00327936">
      <w:pPr>
        <w:spacing w:before="100" w:beforeAutospacing="1" w:after="100" w:afterAutospacing="1"/>
        <w:rPr>
          <w:rFonts w:ascii="Constantia" w:hAnsi="Constantia"/>
        </w:rPr>
      </w:pPr>
      <w:r w:rsidRPr="00E34C54">
        <w:rPr>
          <w:rFonts w:ascii="Constantia" w:hAnsi="Constantia"/>
        </w:rPr>
        <w:t xml:space="preserve">Ustala się wydatki w wysokości </w:t>
      </w:r>
      <w:r w:rsidR="0039679E">
        <w:rPr>
          <w:rFonts w:ascii="Constantia" w:hAnsi="Constantia"/>
          <w:b/>
          <w:u w:val="single"/>
        </w:rPr>
        <w:t>5</w:t>
      </w:r>
      <w:r w:rsidR="00A1044A">
        <w:rPr>
          <w:rFonts w:ascii="Constantia" w:hAnsi="Constantia"/>
          <w:b/>
          <w:u w:val="single"/>
        </w:rPr>
        <w:t>0</w:t>
      </w:r>
      <w:r w:rsidRPr="008023D0">
        <w:rPr>
          <w:rFonts w:ascii="Constantia" w:hAnsi="Constantia"/>
          <w:b/>
          <w:u w:val="single"/>
        </w:rPr>
        <w:t xml:space="preserve"> 000 zł</w:t>
      </w:r>
      <w:r w:rsidRPr="00E34C54">
        <w:rPr>
          <w:rFonts w:ascii="Constantia" w:hAnsi="Constantia"/>
          <w:b/>
          <w:u w:val="single"/>
        </w:rPr>
        <w:t xml:space="preserve"> </w:t>
      </w:r>
      <w:r w:rsidRPr="00E34C54">
        <w:rPr>
          <w:rFonts w:ascii="Constantia" w:hAnsi="Constantia"/>
          <w:u w:val="single"/>
        </w:rPr>
        <w:t>,</w:t>
      </w:r>
      <w:r w:rsidRPr="00E34C54">
        <w:rPr>
          <w:rFonts w:ascii="Constantia" w:hAnsi="Constantia"/>
        </w:rPr>
        <w:t xml:space="preserve"> zgodnie z załącznikiem nr 2 do niniejszej uchwały.</w:t>
      </w:r>
    </w:p>
    <w:p w:rsidR="00327936" w:rsidRPr="00E34C54" w:rsidRDefault="00327936" w:rsidP="00327936">
      <w:pPr>
        <w:spacing w:before="100" w:beforeAutospacing="1" w:after="100" w:afterAutospacing="1"/>
        <w:jc w:val="center"/>
        <w:rPr>
          <w:rFonts w:ascii="Constantia" w:hAnsi="Constantia"/>
        </w:rPr>
      </w:pPr>
      <w:r w:rsidRPr="00E34C54">
        <w:rPr>
          <w:rFonts w:ascii="Constantia" w:hAnsi="Constantia"/>
          <w:bCs/>
        </w:rPr>
        <w:t>§ 3.</w:t>
      </w:r>
    </w:p>
    <w:p w:rsidR="00327936" w:rsidRPr="00E34C54" w:rsidRDefault="00327936" w:rsidP="00327936">
      <w:pPr>
        <w:spacing w:before="100" w:beforeAutospacing="1" w:after="100" w:afterAutospacing="1"/>
        <w:rPr>
          <w:rFonts w:ascii="Constantia" w:hAnsi="Constantia"/>
        </w:rPr>
      </w:pPr>
      <w:r w:rsidRPr="00E34C54">
        <w:rPr>
          <w:rFonts w:ascii="Constantia" w:hAnsi="Constantia"/>
        </w:rPr>
        <w:t>Upoważnia się Zarząd do dokonywania zmian w planie dochodów i wydatków.</w:t>
      </w:r>
    </w:p>
    <w:p w:rsidR="00327936" w:rsidRPr="00E34C54" w:rsidRDefault="00327936" w:rsidP="00327936">
      <w:pPr>
        <w:spacing w:before="100" w:beforeAutospacing="1" w:after="100" w:afterAutospacing="1"/>
        <w:jc w:val="center"/>
        <w:rPr>
          <w:rFonts w:ascii="Constantia" w:hAnsi="Constantia"/>
        </w:rPr>
      </w:pPr>
      <w:r w:rsidRPr="00E34C54">
        <w:rPr>
          <w:rFonts w:ascii="Constantia" w:hAnsi="Constantia"/>
          <w:bCs/>
        </w:rPr>
        <w:t>§ 4.</w:t>
      </w:r>
    </w:p>
    <w:p w:rsidR="00327936" w:rsidRPr="00E34C54" w:rsidRDefault="00327936" w:rsidP="00327936">
      <w:pPr>
        <w:spacing w:before="100" w:beforeAutospacing="1" w:after="100" w:afterAutospacing="1"/>
        <w:rPr>
          <w:rFonts w:ascii="Constantia" w:hAnsi="Constantia"/>
        </w:rPr>
      </w:pPr>
      <w:r w:rsidRPr="00E34C54">
        <w:rPr>
          <w:rFonts w:ascii="Constantia" w:hAnsi="Constantia"/>
        </w:rPr>
        <w:t>Uchwała wchodzi w życie z dniem podjęcia.</w:t>
      </w:r>
    </w:p>
    <w:p w:rsidR="00327936" w:rsidRPr="00A84273" w:rsidRDefault="00327936" w:rsidP="00327936">
      <w:r w:rsidRPr="00A84273">
        <w:t xml:space="preserve">      </w:t>
      </w:r>
      <w:r w:rsidRPr="00A84273">
        <w:tab/>
      </w:r>
      <w:r w:rsidRPr="00A84273">
        <w:tab/>
      </w:r>
      <w:r w:rsidRPr="00A84273">
        <w:tab/>
      </w:r>
      <w:r w:rsidRPr="00A84273">
        <w:tab/>
        <w:t xml:space="preserve">      </w:t>
      </w:r>
    </w:p>
    <w:p w:rsidR="00327936" w:rsidRPr="00A84273" w:rsidRDefault="00327936" w:rsidP="00327936">
      <w:pPr>
        <w:ind w:left="708" w:firstLine="708"/>
      </w:pPr>
      <w:r w:rsidRPr="00A84273">
        <w:t xml:space="preserve">  </w:t>
      </w:r>
    </w:p>
    <w:p w:rsidR="00327936" w:rsidRPr="00A84273" w:rsidRDefault="00327936" w:rsidP="00327936">
      <w:pPr>
        <w:ind w:left="708" w:firstLine="708"/>
      </w:pPr>
    </w:p>
    <w:p w:rsidR="00327936" w:rsidRPr="00A84273" w:rsidRDefault="00327936" w:rsidP="00327936">
      <w:pPr>
        <w:tabs>
          <w:tab w:val="left" w:pos="6262"/>
        </w:tabs>
      </w:pPr>
      <w:r>
        <w:t xml:space="preserve">        ………………………………..                                  ………………………………..</w:t>
      </w:r>
    </w:p>
    <w:p w:rsidR="00327936" w:rsidRPr="00A84273" w:rsidRDefault="00327936" w:rsidP="00327936">
      <w:pPr>
        <w:ind w:left="708" w:firstLine="708"/>
      </w:pPr>
      <w:r>
        <w:t xml:space="preserve"> </w:t>
      </w:r>
    </w:p>
    <w:p w:rsidR="00327936" w:rsidRPr="00E34C54" w:rsidRDefault="00327936" w:rsidP="00327936">
      <w:pPr>
        <w:ind w:left="708" w:firstLine="708"/>
        <w:rPr>
          <w:rFonts w:ascii="Constantia" w:hAnsi="Constantia"/>
        </w:rPr>
      </w:pPr>
      <w:r w:rsidRPr="00E34C54">
        <w:rPr>
          <w:rFonts w:ascii="Constantia" w:hAnsi="Constantia"/>
        </w:rPr>
        <w:t xml:space="preserve"> </w:t>
      </w:r>
    </w:p>
    <w:p w:rsidR="00327936" w:rsidRPr="00E34C54" w:rsidRDefault="00327936" w:rsidP="00327936">
      <w:pPr>
        <w:ind w:left="708" w:firstLine="708"/>
        <w:rPr>
          <w:rFonts w:ascii="Constantia" w:hAnsi="Constantia"/>
        </w:rPr>
      </w:pPr>
      <w:r w:rsidRPr="00E34C54">
        <w:rPr>
          <w:rFonts w:ascii="Constantia" w:hAnsi="Constantia"/>
        </w:rPr>
        <w:t xml:space="preserve">Sekretarz  </w:t>
      </w:r>
      <w:r w:rsidRPr="00E34C54">
        <w:rPr>
          <w:rFonts w:ascii="Constantia" w:hAnsi="Constantia"/>
        </w:rPr>
        <w:tab/>
      </w:r>
      <w:r w:rsidRPr="00E34C54">
        <w:rPr>
          <w:rFonts w:ascii="Constantia" w:hAnsi="Constantia"/>
        </w:rPr>
        <w:tab/>
      </w:r>
      <w:r w:rsidRPr="00E34C54">
        <w:rPr>
          <w:rFonts w:ascii="Constantia" w:hAnsi="Constantia"/>
        </w:rPr>
        <w:tab/>
      </w:r>
      <w:r w:rsidRPr="00E34C54">
        <w:rPr>
          <w:rFonts w:ascii="Constantia" w:hAnsi="Constantia"/>
        </w:rPr>
        <w:tab/>
      </w:r>
      <w:r w:rsidRPr="00E34C54">
        <w:rPr>
          <w:rFonts w:ascii="Constantia" w:hAnsi="Constantia"/>
        </w:rPr>
        <w:tab/>
        <w:t xml:space="preserve">         Przewodniczący</w:t>
      </w:r>
    </w:p>
    <w:p w:rsidR="00327936" w:rsidRPr="00E34C54" w:rsidRDefault="00327936" w:rsidP="00327936">
      <w:pPr>
        <w:ind w:left="708" w:firstLine="708"/>
        <w:rPr>
          <w:rFonts w:ascii="Constantia" w:hAnsi="Constantia"/>
        </w:rPr>
      </w:pPr>
    </w:p>
    <w:p w:rsidR="00327936" w:rsidRPr="00E34C54" w:rsidRDefault="00327936" w:rsidP="00327936">
      <w:pPr>
        <w:rPr>
          <w:rFonts w:ascii="Constantia" w:hAnsi="Constantia"/>
        </w:rPr>
      </w:pPr>
      <w:r w:rsidRPr="00E34C54">
        <w:rPr>
          <w:rFonts w:ascii="Constantia" w:hAnsi="Constantia"/>
        </w:rPr>
        <w:t xml:space="preserve">    Walnego Zgromadzenia Członków</w:t>
      </w:r>
      <w:r w:rsidRPr="00E34C54">
        <w:rPr>
          <w:rFonts w:ascii="Constantia" w:hAnsi="Constantia"/>
        </w:rPr>
        <w:tab/>
        <w:t xml:space="preserve">                Walnego Zgromadzenia Członków</w:t>
      </w:r>
    </w:p>
    <w:p w:rsidR="00327936" w:rsidRPr="00A84273" w:rsidRDefault="00327936" w:rsidP="00327936">
      <w:r w:rsidRPr="00A84273">
        <w:t xml:space="preserve"> </w:t>
      </w:r>
    </w:p>
    <w:p w:rsidR="00327936" w:rsidRPr="00A84273" w:rsidRDefault="00327936" w:rsidP="00327936"/>
    <w:p w:rsidR="00327936" w:rsidRPr="00295B4F" w:rsidRDefault="00327936" w:rsidP="00327936"/>
    <w:p w:rsidR="00327936" w:rsidRDefault="00A1044A" w:rsidP="00327936">
      <w:pPr>
        <w:rPr>
          <w:rFonts w:ascii="Constantia" w:hAnsi="Constantia"/>
        </w:rPr>
      </w:pPr>
      <w:r>
        <w:rPr>
          <w:rFonts w:ascii="Constantia" w:hAnsi="Constantia"/>
        </w:rPr>
        <w:t>Toruń, 9</w:t>
      </w:r>
      <w:r w:rsidR="00327936" w:rsidRPr="00E34C54">
        <w:rPr>
          <w:rFonts w:ascii="Constantia" w:hAnsi="Constantia"/>
        </w:rPr>
        <w:t>.</w:t>
      </w:r>
      <w:r>
        <w:rPr>
          <w:rFonts w:ascii="Constantia" w:hAnsi="Constantia"/>
        </w:rPr>
        <w:t>09.2021</w:t>
      </w:r>
    </w:p>
    <w:p w:rsidR="00327936" w:rsidRPr="00E34C54" w:rsidRDefault="00327936" w:rsidP="00327936">
      <w:pPr>
        <w:spacing w:before="100" w:beforeAutospacing="1" w:after="100" w:afterAutospacing="1" w:line="360" w:lineRule="auto"/>
        <w:jc w:val="center"/>
        <w:outlineLvl w:val="2"/>
        <w:rPr>
          <w:rFonts w:ascii="Constantia" w:hAnsi="Constantia"/>
          <w:bCs/>
        </w:rPr>
      </w:pPr>
      <w:r w:rsidRPr="00E34C54">
        <w:rPr>
          <w:rFonts w:ascii="Constantia" w:hAnsi="Constantia"/>
          <w:bCs/>
        </w:rPr>
        <w:lastRenderedPageBreak/>
        <w:t>ZAŁĄCZNIK NR 1</w:t>
      </w:r>
    </w:p>
    <w:p w:rsidR="00327936" w:rsidRPr="00E34C54" w:rsidRDefault="007A1CD7" w:rsidP="00327936">
      <w:pPr>
        <w:spacing w:before="100" w:beforeAutospacing="1" w:after="100" w:afterAutospacing="1"/>
        <w:jc w:val="center"/>
        <w:rPr>
          <w:rFonts w:ascii="Constantia" w:hAnsi="Constantia"/>
          <w:bCs/>
        </w:rPr>
      </w:pPr>
      <w:r>
        <w:rPr>
          <w:rFonts w:ascii="Constantia" w:hAnsi="Constantia"/>
          <w:b/>
        </w:rPr>
        <w:t xml:space="preserve">do Uchwały nr </w:t>
      </w:r>
      <w:r w:rsidR="00E45E13">
        <w:rPr>
          <w:rFonts w:ascii="Constantia" w:hAnsi="Constantia"/>
          <w:b/>
        </w:rPr>
        <w:t>1/2021</w:t>
      </w:r>
      <w:r w:rsidR="00327936" w:rsidRPr="00E34C54">
        <w:rPr>
          <w:rFonts w:ascii="Constantia" w:hAnsi="Constantia"/>
          <w:b/>
        </w:rPr>
        <w:t xml:space="preserve"> Walnego Zgromadzenia Członków PZB</w:t>
      </w:r>
      <w:r w:rsidR="00327936" w:rsidRPr="00E34C54">
        <w:rPr>
          <w:rFonts w:ascii="Constantia" w:hAnsi="Constantia"/>
          <w:b/>
        </w:rPr>
        <w:br/>
        <w:t xml:space="preserve">z dnia </w:t>
      </w:r>
      <w:r w:rsidR="00E45E13">
        <w:rPr>
          <w:rFonts w:ascii="Constantia" w:hAnsi="Constantia"/>
          <w:bCs/>
        </w:rPr>
        <w:t xml:space="preserve">9 września </w:t>
      </w:r>
      <w:r w:rsidR="00327936" w:rsidRPr="00E34C54">
        <w:rPr>
          <w:rFonts w:ascii="Constantia" w:hAnsi="Constantia"/>
          <w:bCs/>
        </w:rPr>
        <w:t xml:space="preserve"> </w:t>
      </w:r>
      <w:r w:rsidR="00E45E13">
        <w:rPr>
          <w:rFonts w:ascii="Constantia" w:hAnsi="Constantia"/>
          <w:bCs/>
        </w:rPr>
        <w:t>2021</w:t>
      </w:r>
      <w:r w:rsidR="00327936" w:rsidRPr="00E34C54">
        <w:rPr>
          <w:rFonts w:ascii="Constantia" w:hAnsi="Constantia"/>
          <w:bCs/>
        </w:rPr>
        <w:t xml:space="preserve"> roku</w:t>
      </w:r>
    </w:p>
    <w:p w:rsidR="00327936" w:rsidRPr="00A84273" w:rsidRDefault="00327936" w:rsidP="00327936">
      <w:pPr>
        <w:spacing w:before="100" w:beforeAutospacing="1" w:after="100" w:afterAutospacing="1" w:line="360" w:lineRule="auto"/>
        <w:rPr>
          <w:b/>
        </w:rPr>
      </w:pPr>
      <w:r w:rsidRPr="00A84273">
        <w:rPr>
          <w:b/>
        </w:rPr>
        <w:br/>
      </w:r>
      <w:r w:rsidRPr="00A84273">
        <w:rPr>
          <w:bCs/>
        </w:rPr>
        <w:t>DOCHODY</w:t>
      </w:r>
    </w:p>
    <w:tbl>
      <w:tblPr>
        <w:tblW w:w="825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70"/>
        <w:gridCol w:w="5346"/>
        <w:gridCol w:w="2234"/>
      </w:tblGrid>
      <w:tr w:rsidR="00327936" w:rsidRPr="00A84273" w:rsidTr="0077291B">
        <w:trPr>
          <w:trHeight w:val="375"/>
          <w:tblCellSpacing w:w="15" w:type="dxa"/>
          <w:jc w:val="center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FF"/>
            <w:vAlign w:val="center"/>
          </w:tcPr>
          <w:p w:rsidR="00327936" w:rsidRPr="00A84273" w:rsidRDefault="00327936" w:rsidP="0077291B">
            <w:pPr>
              <w:spacing w:line="360" w:lineRule="auto"/>
              <w:jc w:val="center"/>
              <w:rPr>
                <w:b/>
                <w:color w:val="000000"/>
              </w:rPr>
            </w:pPr>
            <w:r w:rsidRPr="00A84273">
              <w:rPr>
                <w:bCs/>
                <w:color w:val="000000"/>
              </w:rPr>
              <w:t>Lp.</w:t>
            </w:r>
          </w:p>
        </w:tc>
        <w:tc>
          <w:tcPr>
            <w:tcW w:w="5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FF"/>
            <w:vAlign w:val="center"/>
          </w:tcPr>
          <w:p w:rsidR="00327936" w:rsidRPr="00A84273" w:rsidRDefault="00327936" w:rsidP="0077291B">
            <w:pPr>
              <w:spacing w:line="360" w:lineRule="auto"/>
              <w:jc w:val="center"/>
              <w:rPr>
                <w:b/>
                <w:color w:val="000000"/>
              </w:rPr>
            </w:pPr>
            <w:r w:rsidRPr="00A84273">
              <w:rPr>
                <w:bCs/>
                <w:color w:val="000000"/>
              </w:rPr>
              <w:t>Wyszczególnienie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FF"/>
            <w:vAlign w:val="center"/>
          </w:tcPr>
          <w:p w:rsidR="00327936" w:rsidRPr="00A84273" w:rsidRDefault="0098371A" w:rsidP="0077291B">
            <w:pPr>
              <w:spacing w:line="360" w:lineRule="auto"/>
              <w:jc w:val="center"/>
              <w:rPr>
                <w:b/>
              </w:rPr>
            </w:pPr>
            <w:r>
              <w:rPr>
                <w:bCs/>
              </w:rPr>
              <w:t>Plan na rok 2022</w:t>
            </w:r>
          </w:p>
        </w:tc>
      </w:tr>
      <w:tr w:rsidR="00327936" w:rsidRPr="00A84273" w:rsidTr="0077291B">
        <w:trPr>
          <w:trHeight w:val="375"/>
          <w:tblCellSpacing w:w="15" w:type="dxa"/>
          <w:jc w:val="center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FF"/>
            <w:vAlign w:val="center"/>
          </w:tcPr>
          <w:p w:rsidR="00327936" w:rsidRPr="00A84273" w:rsidRDefault="00327936" w:rsidP="0077291B">
            <w:pPr>
              <w:spacing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FF"/>
            <w:vAlign w:val="center"/>
          </w:tcPr>
          <w:p w:rsidR="00327936" w:rsidRPr="00A84273" w:rsidRDefault="00327936" w:rsidP="0077291B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Przychody z działalności statutowej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FF"/>
            <w:vAlign w:val="center"/>
          </w:tcPr>
          <w:p w:rsidR="00327936" w:rsidRPr="00A84273" w:rsidRDefault="00327936" w:rsidP="0077291B">
            <w:pPr>
              <w:spacing w:line="360" w:lineRule="auto"/>
              <w:jc w:val="center"/>
              <w:rPr>
                <w:bCs/>
              </w:rPr>
            </w:pPr>
          </w:p>
        </w:tc>
      </w:tr>
      <w:tr w:rsidR="00327936" w:rsidRPr="00A84273" w:rsidTr="0077291B">
        <w:trPr>
          <w:tblCellSpacing w:w="15" w:type="dxa"/>
          <w:jc w:val="center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7936" w:rsidRPr="00A84273" w:rsidRDefault="00327936" w:rsidP="0077291B">
            <w:pPr>
              <w:spacing w:line="360" w:lineRule="auto"/>
              <w:jc w:val="center"/>
              <w:rPr>
                <w:b/>
              </w:rPr>
            </w:pPr>
            <w:r w:rsidRPr="00A84273">
              <w:rPr>
                <w:b/>
              </w:rPr>
              <w:t>1.</w:t>
            </w:r>
          </w:p>
        </w:tc>
        <w:tc>
          <w:tcPr>
            <w:tcW w:w="5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7936" w:rsidRPr="00A84273" w:rsidRDefault="00327936" w:rsidP="0077291B">
            <w:pPr>
              <w:spacing w:line="360" w:lineRule="auto"/>
              <w:rPr>
                <w:b/>
              </w:rPr>
            </w:pPr>
            <w:r w:rsidRPr="00A84273">
              <w:rPr>
                <w:b/>
              </w:rPr>
              <w:t>Składki członkowskie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7936" w:rsidRPr="00A84273" w:rsidRDefault="00516184" w:rsidP="0077291B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30</w:t>
            </w:r>
            <w:r w:rsidR="00327936">
              <w:rPr>
                <w:b/>
              </w:rPr>
              <w:t xml:space="preserve"> 000</w:t>
            </w:r>
          </w:p>
        </w:tc>
      </w:tr>
      <w:tr w:rsidR="00327936" w:rsidRPr="00A84273" w:rsidTr="0077291B">
        <w:trPr>
          <w:tblCellSpacing w:w="15" w:type="dxa"/>
          <w:jc w:val="center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7936" w:rsidRPr="00A84273" w:rsidRDefault="00327936" w:rsidP="007729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A84273">
              <w:rPr>
                <w:b/>
              </w:rPr>
              <w:t>.</w:t>
            </w:r>
          </w:p>
        </w:tc>
        <w:tc>
          <w:tcPr>
            <w:tcW w:w="5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7936" w:rsidRPr="00A84273" w:rsidRDefault="00327936" w:rsidP="0077291B">
            <w:pPr>
              <w:spacing w:line="360" w:lineRule="auto"/>
              <w:rPr>
                <w:b/>
              </w:rPr>
            </w:pPr>
            <w:r>
              <w:rPr>
                <w:b/>
              </w:rPr>
              <w:t>Inne przychody określone statutem oraz dotacje</w:t>
            </w:r>
            <w:r>
              <w:rPr>
                <w:b/>
              </w:rPr>
              <w:br/>
              <w:t xml:space="preserve"> i subwencje. 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7936" w:rsidRPr="00A84273" w:rsidRDefault="00516184" w:rsidP="0077291B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20</w:t>
            </w:r>
            <w:r w:rsidR="00327936">
              <w:rPr>
                <w:b/>
              </w:rPr>
              <w:t xml:space="preserve"> 000</w:t>
            </w:r>
          </w:p>
        </w:tc>
      </w:tr>
      <w:tr w:rsidR="00327936" w:rsidRPr="00A84273" w:rsidTr="0077291B">
        <w:trPr>
          <w:trHeight w:val="404"/>
          <w:tblCellSpacing w:w="15" w:type="dxa"/>
          <w:jc w:val="center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7936" w:rsidRPr="00A84273" w:rsidRDefault="00327936" w:rsidP="0077291B">
            <w:pPr>
              <w:spacing w:line="360" w:lineRule="auto"/>
              <w:rPr>
                <w:b/>
              </w:rPr>
            </w:pPr>
          </w:p>
        </w:tc>
        <w:tc>
          <w:tcPr>
            <w:tcW w:w="5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7936" w:rsidRPr="00A84273" w:rsidRDefault="00327936" w:rsidP="0077291B">
            <w:pPr>
              <w:spacing w:line="360" w:lineRule="auto"/>
              <w:jc w:val="center"/>
              <w:rPr>
                <w:bCs/>
              </w:rPr>
            </w:pPr>
            <w:r w:rsidRPr="00A84273">
              <w:rPr>
                <w:bCs/>
              </w:rPr>
              <w:t>Ogółem: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7936" w:rsidRPr="00172064" w:rsidRDefault="001401A0" w:rsidP="0077291B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516184">
              <w:rPr>
                <w:b/>
              </w:rPr>
              <w:t>0</w:t>
            </w:r>
            <w:r w:rsidR="00327936" w:rsidRPr="00172064">
              <w:rPr>
                <w:b/>
              </w:rPr>
              <w:t xml:space="preserve"> 0</w:t>
            </w:r>
            <w:r w:rsidR="00327936">
              <w:rPr>
                <w:b/>
              </w:rPr>
              <w:t>0</w:t>
            </w:r>
            <w:r w:rsidR="00327936" w:rsidRPr="00172064">
              <w:rPr>
                <w:b/>
              </w:rPr>
              <w:t>0</w:t>
            </w:r>
          </w:p>
        </w:tc>
      </w:tr>
    </w:tbl>
    <w:p w:rsidR="00327936" w:rsidRPr="00A84273" w:rsidRDefault="00327936" w:rsidP="00327936">
      <w:pPr>
        <w:spacing w:before="100" w:beforeAutospacing="1" w:after="100" w:afterAutospacing="1"/>
        <w:jc w:val="center"/>
        <w:outlineLvl w:val="2"/>
        <w:rPr>
          <w:bCs/>
          <w:sz w:val="27"/>
          <w:szCs w:val="27"/>
        </w:rPr>
      </w:pPr>
    </w:p>
    <w:p w:rsidR="00327936" w:rsidRPr="00A84273" w:rsidRDefault="00327936" w:rsidP="00327936">
      <w:pPr>
        <w:spacing w:before="100" w:beforeAutospacing="1" w:after="100" w:afterAutospacing="1"/>
        <w:jc w:val="center"/>
        <w:outlineLvl w:val="2"/>
        <w:rPr>
          <w:bCs/>
          <w:sz w:val="27"/>
          <w:szCs w:val="27"/>
        </w:rPr>
      </w:pPr>
    </w:p>
    <w:p w:rsidR="00327936" w:rsidRPr="00A84273" w:rsidRDefault="00327936" w:rsidP="00327936">
      <w:pPr>
        <w:spacing w:before="100" w:beforeAutospacing="1" w:after="100" w:afterAutospacing="1"/>
        <w:jc w:val="center"/>
        <w:outlineLvl w:val="2"/>
        <w:rPr>
          <w:bCs/>
          <w:sz w:val="27"/>
          <w:szCs w:val="27"/>
        </w:rPr>
      </w:pPr>
    </w:p>
    <w:p w:rsidR="00327936" w:rsidRPr="00A84273" w:rsidRDefault="00327936" w:rsidP="00327936">
      <w:pPr>
        <w:spacing w:before="100" w:beforeAutospacing="1" w:after="100" w:afterAutospacing="1"/>
        <w:jc w:val="center"/>
        <w:outlineLvl w:val="2"/>
        <w:rPr>
          <w:bCs/>
          <w:sz w:val="27"/>
          <w:szCs w:val="27"/>
        </w:rPr>
      </w:pPr>
    </w:p>
    <w:p w:rsidR="00327936" w:rsidRPr="00A84273" w:rsidRDefault="00327936" w:rsidP="00327936">
      <w:pPr>
        <w:spacing w:before="100" w:beforeAutospacing="1" w:after="100" w:afterAutospacing="1"/>
        <w:jc w:val="center"/>
        <w:outlineLvl w:val="2"/>
        <w:rPr>
          <w:bCs/>
          <w:sz w:val="27"/>
          <w:szCs w:val="27"/>
        </w:rPr>
      </w:pPr>
    </w:p>
    <w:p w:rsidR="00327936" w:rsidRPr="00A84273" w:rsidRDefault="00327936" w:rsidP="00327936">
      <w:pPr>
        <w:spacing w:before="100" w:beforeAutospacing="1" w:after="100" w:afterAutospacing="1"/>
        <w:jc w:val="center"/>
        <w:outlineLvl w:val="2"/>
        <w:rPr>
          <w:bCs/>
          <w:sz w:val="27"/>
          <w:szCs w:val="27"/>
        </w:rPr>
      </w:pPr>
    </w:p>
    <w:p w:rsidR="00327936" w:rsidRPr="00A84273" w:rsidRDefault="00327936" w:rsidP="00327936">
      <w:pPr>
        <w:spacing w:before="100" w:beforeAutospacing="1" w:after="100" w:afterAutospacing="1"/>
        <w:jc w:val="center"/>
        <w:outlineLvl w:val="2"/>
        <w:rPr>
          <w:bCs/>
          <w:sz w:val="27"/>
          <w:szCs w:val="27"/>
        </w:rPr>
      </w:pPr>
    </w:p>
    <w:p w:rsidR="00327936" w:rsidRPr="00A84273" w:rsidRDefault="00327936" w:rsidP="00327936">
      <w:pPr>
        <w:spacing w:before="100" w:beforeAutospacing="1" w:after="100" w:afterAutospacing="1"/>
        <w:jc w:val="center"/>
        <w:outlineLvl w:val="2"/>
        <w:rPr>
          <w:bCs/>
          <w:sz w:val="27"/>
          <w:szCs w:val="27"/>
        </w:rPr>
      </w:pPr>
    </w:p>
    <w:p w:rsidR="00327936" w:rsidRPr="00A84273" w:rsidRDefault="00327936" w:rsidP="00327936">
      <w:pPr>
        <w:spacing w:before="100" w:beforeAutospacing="1" w:after="100" w:afterAutospacing="1"/>
        <w:jc w:val="center"/>
        <w:outlineLvl w:val="2"/>
        <w:rPr>
          <w:bCs/>
          <w:sz w:val="27"/>
          <w:szCs w:val="27"/>
        </w:rPr>
      </w:pPr>
    </w:p>
    <w:p w:rsidR="00327936" w:rsidRPr="00A84273" w:rsidRDefault="00327936" w:rsidP="00327936">
      <w:pPr>
        <w:spacing w:before="100" w:beforeAutospacing="1" w:after="100" w:afterAutospacing="1"/>
        <w:jc w:val="center"/>
        <w:outlineLvl w:val="2"/>
        <w:rPr>
          <w:bCs/>
          <w:sz w:val="27"/>
          <w:szCs w:val="27"/>
        </w:rPr>
      </w:pPr>
    </w:p>
    <w:p w:rsidR="00327936" w:rsidRDefault="00327936" w:rsidP="00327936">
      <w:pPr>
        <w:spacing w:before="100" w:beforeAutospacing="1" w:after="100" w:afterAutospacing="1"/>
        <w:jc w:val="center"/>
        <w:outlineLvl w:val="2"/>
        <w:rPr>
          <w:bCs/>
          <w:sz w:val="27"/>
          <w:szCs w:val="27"/>
        </w:rPr>
      </w:pPr>
    </w:p>
    <w:p w:rsidR="00327936" w:rsidRPr="00A84273" w:rsidRDefault="00327936" w:rsidP="00327936">
      <w:pPr>
        <w:spacing w:before="100" w:beforeAutospacing="1" w:after="100" w:afterAutospacing="1"/>
        <w:jc w:val="center"/>
        <w:outlineLvl w:val="2"/>
        <w:rPr>
          <w:bCs/>
          <w:sz w:val="27"/>
          <w:szCs w:val="27"/>
        </w:rPr>
      </w:pPr>
    </w:p>
    <w:p w:rsidR="00327936" w:rsidRDefault="00327936" w:rsidP="00327936">
      <w:pPr>
        <w:spacing w:before="100" w:beforeAutospacing="1" w:after="100" w:afterAutospacing="1"/>
        <w:jc w:val="center"/>
        <w:outlineLvl w:val="2"/>
        <w:rPr>
          <w:bCs/>
          <w:sz w:val="27"/>
          <w:szCs w:val="27"/>
        </w:rPr>
      </w:pPr>
    </w:p>
    <w:p w:rsidR="00327936" w:rsidRPr="00E34C54" w:rsidRDefault="00327936" w:rsidP="00327936">
      <w:pPr>
        <w:spacing w:before="100" w:beforeAutospacing="1" w:after="100" w:afterAutospacing="1"/>
        <w:jc w:val="center"/>
        <w:outlineLvl w:val="2"/>
        <w:rPr>
          <w:rFonts w:ascii="Constantia" w:hAnsi="Constantia"/>
          <w:bCs/>
          <w:sz w:val="27"/>
          <w:szCs w:val="27"/>
        </w:rPr>
      </w:pPr>
      <w:r w:rsidRPr="00E34C54">
        <w:rPr>
          <w:rFonts w:ascii="Constantia" w:hAnsi="Constantia"/>
          <w:bCs/>
          <w:sz w:val="27"/>
          <w:szCs w:val="27"/>
        </w:rPr>
        <w:t>ZAŁĄCZNIK NR 2</w:t>
      </w:r>
    </w:p>
    <w:p w:rsidR="00327936" w:rsidRPr="00E34C54" w:rsidRDefault="00E45E13" w:rsidP="00327936">
      <w:pPr>
        <w:spacing w:before="100" w:beforeAutospacing="1" w:after="100" w:afterAutospacing="1"/>
        <w:jc w:val="center"/>
        <w:rPr>
          <w:rFonts w:ascii="Constantia" w:hAnsi="Constantia"/>
          <w:bCs/>
        </w:rPr>
      </w:pPr>
      <w:r>
        <w:rPr>
          <w:rFonts w:ascii="Constantia" w:hAnsi="Constantia"/>
          <w:b/>
        </w:rPr>
        <w:t>do Uchwały nr 1/2021</w:t>
      </w:r>
      <w:r w:rsidR="00327936" w:rsidRPr="00E34C54">
        <w:rPr>
          <w:rFonts w:ascii="Constantia" w:hAnsi="Constantia"/>
          <w:b/>
        </w:rPr>
        <w:t xml:space="preserve"> Walnego Zgromadzenia Członków PZB</w:t>
      </w:r>
      <w:r w:rsidR="00327936" w:rsidRPr="00E34C54">
        <w:rPr>
          <w:rFonts w:ascii="Constantia" w:hAnsi="Constantia"/>
          <w:b/>
        </w:rPr>
        <w:br/>
        <w:t xml:space="preserve">z dnia </w:t>
      </w:r>
      <w:r>
        <w:rPr>
          <w:rFonts w:ascii="Constantia" w:hAnsi="Constantia"/>
          <w:bCs/>
        </w:rPr>
        <w:t xml:space="preserve">9 Września </w:t>
      </w:r>
      <w:r w:rsidR="00327936" w:rsidRPr="00E34C54">
        <w:rPr>
          <w:rFonts w:ascii="Constantia" w:hAnsi="Constantia"/>
          <w:bCs/>
        </w:rPr>
        <w:t xml:space="preserve"> </w:t>
      </w:r>
      <w:r w:rsidR="00180E88">
        <w:rPr>
          <w:rFonts w:ascii="Constantia" w:hAnsi="Constantia"/>
          <w:bCs/>
        </w:rPr>
        <w:t xml:space="preserve"> </w:t>
      </w:r>
      <w:r w:rsidR="00327936">
        <w:rPr>
          <w:rFonts w:ascii="Constantia" w:hAnsi="Constantia"/>
          <w:bCs/>
        </w:rPr>
        <w:t xml:space="preserve"> </w:t>
      </w:r>
      <w:r>
        <w:rPr>
          <w:rFonts w:ascii="Constantia" w:hAnsi="Constantia"/>
          <w:bCs/>
        </w:rPr>
        <w:t>2021</w:t>
      </w:r>
      <w:r w:rsidR="00327936" w:rsidRPr="00E34C54">
        <w:rPr>
          <w:rFonts w:ascii="Constantia" w:hAnsi="Constantia"/>
          <w:bCs/>
        </w:rPr>
        <w:t xml:space="preserve"> r.</w:t>
      </w:r>
    </w:p>
    <w:p w:rsidR="00327936" w:rsidRPr="00A84273" w:rsidRDefault="00327936" w:rsidP="00327936">
      <w:pPr>
        <w:spacing w:before="100" w:beforeAutospacing="1" w:after="100" w:afterAutospacing="1"/>
        <w:rPr>
          <w:b/>
        </w:rPr>
      </w:pPr>
      <w:r w:rsidRPr="00A84273">
        <w:rPr>
          <w:bCs/>
        </w:rPr>
        <w:br/>
        <w:t>WYDATKI</w:t>
      </w:r>
    </w:p>
    <w:tbl>
      <w:tblPr>
        <w:tblW w:w="825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70"/>
        <w:gridCol w:w="5346"/>
        <w:gridCol w:w="2234"/>
      </w:tblGrid>
      <w:tr w:rsidR="00327936" w:rsidRPr="00A84273" w:rsidTr="0077291B">
        <w:trPr>
          <w:trHeight w:val="375"/>
          <w:tblCellSpacing w:w="15" w:type="dxa"/>
          <w:jc w:val="center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FF"/>
            <w:vAlign w:val="center"/>
          </w:tcPr>
          <w:p w:rsidR="00327936" w:rsidRPr="00A84273" w:rsidRDefault="00327936" w:rsidP="0077291B">
            <w:pPr>
              <w:jc w:val="center"/>
              <w:rPr>
                <w:b/>
                <w:color w:val="000000"/>
              </w:rPr>
            </w:pPr>
            <w:r w:rsidRPr="00A84273">
              <w:rPr>
                <w:bCs/>
                <w:color w:val="000000"/>
              </w:rPr>
              <w:t>Lp.</w:t>
            </w:r>
          </w:p>
        </w:tc>
        <w:tc>
          <w:tcPr>
            <w:tcW w:w="5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FF"/>
            <w:vAlign w:val="center"/>
          </w:tcPr>
          <w:p w:rsidR="00327936" w:rsidRPr="00A84273" w:rsidRDefault="00327936" w:rsidP="0077291B">
            <w:pPr>
              <w:jc w:val="center"/>
              <w:rPr>
                <w:b/>
                <w:color w:val="000000"/>
              </w:rPr>
            </w:pPr>
            <w:r w:rsidRPr="00A84273">
              <w:rPr>
                <w:bCs/>
                <w:color w:val="000000"/>
              </w:rPr>
              <w:t>Wyszczególnienie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FF"/>
            <w:vAlign w:val="center"/>
          </w:tcPr>
          <w:p w:rsidR="00327936" w:rsidRPr="00A84273" w:rsidRDefault="0098371A" w:rsidP="0077291B">
            <w:pPr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Plan na rok 2022</w:t>
            </w:r>
          </w:p>
        </w:tc>
      </w:tr>
      <w:tr w:rsidR="00327936" w:rsidRPr="00A84273" w:rsidTr="0077291B">
        <w:trPr>
          <w:tblCellSpacing w:w="15" w:type="dxa"/>
          <w:jc w:val="center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7936" w:rsidRPr="00A84273" w:rsidRDefault="00327936" w:rsidP="0077291B">
            <w:pPr>
              <w:jc w:val="center"/>
              <w:rPr>
                <w:b/>
              </w:rPr>
            </w:pPr>
            <w:r w:rsidRPr="00A84273">
              <w:rPr>
                <w:b/>
              </w:rPr>
              <w:t>1.</w:t>
            </w:r>
          </w:p>
        </w:tc>
        <w:tc>
          <w:tcPr>
            <w:tcW w:w="5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936" w:rsidRPr="00A84273" w:rsidRDefault="00327936" w:rsidP="0077291B">
            <w:pPr>
              <w:rPr>
                <w:b/>
              </w:rPr>
            </w:pPr>
            <w:r w:rsidRPr="00A84273">
              <w:rPr>
                <w:b/>
              </w:rPr>
              <w:t>Koszty usług obcych: usługi</w:t>
            </w:r>
            <w:r>
              <w:rPr>
                <w:b/>
              </w:rPr>
              <w:t xml:space="preserve"> związane z obsługą konferencji, posiedzeń zarządu, szkoleń, udziału w targach  i innych formach działalności stowarzyszenia, </w:t>
            </w:r>
            <w:r w:rsidRPr="00A84273">
              <w:rPr>
                <w:b/>
              </w:rPr>
              <w:t>telekomunikacja, Internet, opłaty pocztowe,</w:t>
            </w:r>
            <w:r>
              <w:rPr>
                <w:b/>
              </w:rPr>
              <w:t xml:space="preserve"> opłaty bankowe</w:t>
            </w:r>
            <w:r w:rsidRPr="00A84273">
              <w:rPr>
                <w:b/>
              </w:rPr>
              <w:t xml:space="preserve"> </w:t>
            </w:r>
            <w:r>
              <w:rPr>
                <w:b/>
              </w:rPr>
              <w:t xml:space="preserve">, transport, czynsz. 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7936" w:rsidRPr="00A84273" w:rsidRDefault="00516184" w:rsidP="0077291B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1401A0">
              <w:rPr>
                <w:b/>
              </w:rPr>
              <w:t>0</w:t>
            </w:r>
            <w:r w:rsidR="00327936">
              <w:rPr>
                <w:b/>
              </w:rPr>
              <w:t xml:space="preserve"> 000</w:t>
            </w:r>
          </w:p>
        </w:tc>
      </w:tr>
      <w:tr w:rsidR="00327936" w:rsidRPr="00A84273" w:rsidTr="0077291B">
        <w:trPr>
          <w:tblCellSpacing w:w="15" w:type="dxa"/>
          <w:jc w:val="center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7936" w:rsidRPr="00A84273" w:rsidRDefault="00327936" w:rsidP="0077291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936" w:rsidRPr="00A84273" w:rsidRDefault="00327936" w:rsidP="0077291B">
            <w:pPr>
              <w:rPr>
                <w:b/>
              </w:rPr>
            </w:pPr>
            <w:r w:rsidRPr="00A84273">
              <w:rPr>
                <w:b/>
              </w:rPr>
              <w:t>Koszty zużycia materiałów</w:t>
            </w:r>
            <w:r w:rsidRPr="00A84273">
              <w:t xml:space="preserve"> : </w:t>
            </w:r>
            <w:r w:rsidRPr="00A84273">
              <w:rPr>
                <w:b/>
              </w:rPr>
              <w:t xml:space="preserve">materiały biurowe </w:t>
            </w:r>
          </w:p>
          <w:p w:rsidR="00327936" w:rsidRPr="00A84273" w:rsidRDefault="00327936" w:rsidP="0077291B">
            <w:pPr>
              <w:rPr>
                <w:b/>
              </w:rPr>
            </w:pPr>
            <w:r>
              <w:rPr>
                <w:b/>
              </w:rPr>
              <w:t>i administracyjne</w:t>
            </w:r>
            <w:r w:rsidRPr="00A84273">
              <w:rPr>
                <w:b/>
              </w:rPr>
              <w:t xml:space="preserve"> 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7936" w:rsidRPr="00A84273" w:rsidRDefault="00516184" w:rsidP="0077291B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327936">
              <w:rPr>
                <w:b/>
              </w:rPr>
              <w:t xml:space="preserve"> 000</w:t>
            </w:r>
          </w:p>
        </w:tc>
      </w:tr>
      <w:tr w:rsidR="00327936" w:rsidRPr="00A84273" w:rsidTr="0077291B">
        <w:trPr>
          <w:tblCellSpacing w:w="15" w:type="dxa"/>
          <w:jc w:val="center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7936" w:rsidRPr="00A84273" w:rsidRDefault="00327936" w:rsidP="0077291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A84273">
              <w:rPr>
                <w:b/>
              </w:rPr>
              <w:t>.</w:t>
            </w:r>
          </w:p>
        </w:tc>
        <w:tc>
          <w:tcPr>
            <w:tcW w:w="5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936" w:rsidRPr="00A84273" w:rsidRDefault="00327936" w:rsidP="0077291B">
            <w:pPr>
              <w:rPr>
                <w:b/>
              </w:rPr>
            </w:pPr>
            <w:r w:rsidRPr="00A84273">
              <w:rPr>
                <w:b/>
              </w:rPr>
              <w:t>Podróże służbowe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7936" w:rsidRPr="00A84273" w:rsidRDefault="00516184" w:rsidP="0077291B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327936">
              <w:rPr>
                <w:b/>
              </w:rPr>
              <w:t> 000</w:t>
            </w:r>
          </w:p>
        </w:tc>
      </w:tr>
      <w:tr w:rsidR="00327936" w:rsidRPr="00A84273" w:rsidTr="0077291B">
        <w:trPr>
          <w:tblCellSpacing w:w="15" w:type="dxa"/>
          <w:jc w:val="center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7936" w:rsidRPr="00A84273" w:rsidRDefault="00327936" w:rsidP="0077291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A84273">
              <w:rPr>
                <w:b/>
              </w:rPr>
              <w:t>.</w:t>
            </w:r>
          </w:p>
        </w:tc>
        <w:tc>
          <w:tcPr>
            <w:tcW w:w="5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936" w:rsidRPr="00A84273" w:rsidRDefault="00327936" w:rsidP="0077291B">
            <w:pPr>
              <w:rPr>
                <w:b/>
              </w:rPr>
            </w:pPr>
            <w:r w:rsidRPr="00A84273">
              <w:rPr>
                <w:b/>
              </w:rPr>
              <w:t xml:space="preserve">Wynagrodzenia: </w:t>
            </w:r>
            <w:r>
              <w:rPr>
                <w:b/>
              </w:rPr>
              <w:t xml:space="preserve">wynagrodzenie pracownika  - księgowego,  </w:t>
            </w:r>
            <w:r w:rsidRPr="00A84273">
              <w:rPr>
                <w:b/>
              </w:rPr>
              <w:t>umowy o dzieło, umowy zl</w:t>
            </w:r>
            <w:r>
              <w:rPr>
                <w:b/>
              </w:rPr>
              <w:t>ecenia (honoraria, tłumaczenia).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7936" w:rsidRPr="00A84273" w:rsidRDefault="00516184" w:rsidP="0077291B">
            <w:pPr>
              <w:jc w:val="right"/>
              <w:rPr>
                <w:b/>
              </w:rPr>
            </w:pPr>
            <w:r>
              <w:rPr>
                <w:b/>
              </w:rPr>
              <w:t>17</w:t>
            </w:r>
            <w:r w:rsidR="00327936">
              <w:rPr>
                <w:b/>
              </w:rPr>
              <w:t xml:space="preserve"> 000</w:t>
            </w:r>
          </w:p>
        </w:tc>
      </w:tr>
      <w:tr w:rsidR="00327936" w:rsidRPr="00A84273" w:rsidTr="0077291B">
        <w:trPr>
          <w:trHeight w:val="265"/>
          <w:tblCellSpacing w:w="15" w:type="dxa"/>
          <w:jc w:val="center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7936" w:rsidRPr="00A84273" w:rsidRDefault="00327936" w:rsidP="0077291B">
            <w:pPr>
              <w:rPr>
                <w:b/>
              </w:rPr>
            </w:pPr>
          </w:p>
        </w:tc>
        <w:tc>
          <w:tcPr>
            <w:tcW w:w="5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7936" w:rsidRPr="00A84273" w:rsidRDefault="00327936" w:rsidP="0077291B">
            <w:pPr>
              <w:jc w:val="center"/>
              <w:rPr>
                <w:bCs/>
              </w:rPr>
            </w:pPr>
            <w:r w:rsidRPr="00A84273">
              <w:rPr>
                <w:bCs/>
              </w:rPr>
              <w:t>Ogółem: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7936" w:rsidRPr="00A84273" w:rsidRDefault="001401A0" w:rsidP="0077291B">
            <w:pPr>
              <w:jc w:val="right"/>
              <w:rPr>
                <w:bCs/>
              </w:rPr>
            </w:pPr>
            <w:r>
              <w:rPr>
                <w:b/>
              </w:rPr>
              <w:t>5</w:t>
            </w:r>
            <w:r w:rsidR="00516184">
              <w:rPr>
                <w:b/>
              </w:rPr>
              <w:t>0</w:t>
            </w:r>
            <w:r w:rsidR="00327936" w:rsidRPr="00172064">
              <w:rPr>
                <w:b/>
              </w:rPr>
              <w:t xml:space="preserve"> 0</w:t>
            </w:r>
            <w:r w:rsidR="00327936">
              <w:rPr>
                <w:b/>
              </w:rPr>
              <w:t>0</w:t>
            </w:r>
            <w:r w:rsidR="00327936" w:rsidRPr="00172064">
              <w:rPr>
                <w:b/>
              </w:rPr>
              <w:t>0</w:t>
            </w:r>
          </w:p>
        </w:tc>
      </w:tr>
    </w:tbl>
    <w:p w:rsidR="00327936" w:rsidRPr="00A84273" w:rsidRDefault="00327936" w:rsidP="00327936"/>
    <w:p w:rsidR="00327936" w:rsidRPr="00166AC7" w:rsidRDefault="00327936" w:rsidP="00327936">
      <w:pPr>
        <w:rPr>
          <w:rFonts w:ascii="Constantia" w:hAnsi="Constantia"/>
        </w:rPr>
      </w:pPr>
    </w:p>
    <w:p w:rsidR="00327936" w:rsidRPr="00B64A79" w:rsidRDefault="00327936" w:rsidP="00327936">
      <w:pPr>
        <w:rPr>
          <w:rFonts w:ascii="Constantia" w:hAnsi="Constantia"/>
        </w:rPr>
      </w:pPr>
    </w:p>
    <w:p w:rsidR="00327936" w:rsidRDefault="00327936" w:rsidP="00327936"/>
    <w:p w:rsidR="002E041E" w:rsidRDefault="002E041E"/>
    <w:sectPr w:rsidR="002E041E" w:rsidSect="00C25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36"/>
    <w:rsid w:val="000D5CC2"/>
    <w:rsid w:val="001401A0"/>
    <w:rsid w:val="00180E88"/>
    <w:rsid w:val="002E041E"/>
    <w:rsid w:val="00327936"/>
    <w:rsid w:val="0039679E"/>
    <w:rsid w:val="00444E59"/>
    <w:rsid w:val="00516184"/>
    <w:rsid w:val="007A1CD7"/>
    <w:rsid w:val="00861A9D"/>
    <w:rsid w:val="0098371A"/>
    <w:rsid w:val="00A1044A"/>
    <w:rsid w:val="00BB0C8D"/>
    <w:rsid w:val="00C127BC"/>
    <w:rsid w:val="00C46763"/>
    <w:rsid w:val="00CD65BC"/>
    <w:rsid w:val="00E43F11"/>
    <w:rsid w:val="00E45E13"/>
    <w:rsid w:val="00EA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240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15</vt:i4>
      </vt:variant>
    </vt:vector>
  </HeadingPairs>
  <TitlesOfParts>
    <vt:vector size="16" baseType="lpstr">
      <vt:lpstr/>
      <vt:lpstr>        ZAŁĄCZNIK NR 1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ZAŁĄCZNIK NR 2</vt:lpstr>
    </vt:vector>
  </TitlesOfParts>
  <Company>Acer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2021-08-16T15:01:00Z</dcterms:created>
  <dcterms:modified xsi:type="dcterms:W3CDTF">2021-08-21T16:56:00Z</dcterms:modified>
</cp:coreProperties>
</file>